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23" w:rsidRPr="00FF6047" w:rsidRDefault="008F4580" w:rsidP="00FF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5pt;margin-top:-17.6pt;width:46.35pt;height:55pt;z-index:251659264">
            <v:imagedata r:id="rId6" o:title=""/>
          </v:shape>
          <o:OLEObject Type="Embed" ProgID="PBrush" ShapeID="_x0000_s1026" DrawAspect="Content" ObjectID="_1775475394" r:id="rId7"/>
        </w:object>
      </w:r>
    </w:p>
    <w:p w:rsidR="00F9675F" w:rsidRDefault="00F9675F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4EBF" w:rsidRPr="00FF6047" w:rsidRDefault="00E04EBF" w:rsidP="00FF6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F6047" w:rsidRPr="00025FD0" w:rsidRDefault="00FF6047" w:rsidP="00FF6047">
      <w:pPr>
        <w:keepNext/>
        <w:spacing w:after="0" w:line="240" w:lineRule="auto"/>
        <w:jc w:val="center"/>
        <w:outlineLvl w:val="2"/>
        <w:rPr>
          <w:rFonts w:ascii="SofiaSans" w:eastAsia="Times New Roman" w:hAnsi="SofiaSans" w:cs="Arial"/>
          <w:b/>
          <w:bCs/>
        </w:rPr>
      </w:pPr>
      <w:r w:rsidRPr="00025FD0">
        <w:rPr>
          <w:rFonts w:ascii="SofiaSans" w:eastAsia="Times New Roman" w:hAnsi="SofiaSans" w:cs="Arial"/>
          <w:b/>
          <w:bCs/>
          <w:lang w:val="en-GB"/>
        </w:rPr>
        <w:t>СТОЛИЧНА ОБЩИНА-РАЙОН „НОВИ ИСКЪР</w:t>
      </w:r>
      <w:r w:rsidRPr="00025FD0">
        <w:rPr>
          <w:rFonts w:ascii="SofiaSans" w:eastAsia="Times New Roman" w:hAnsi="SofiaSans" w:cs="Arial"/>
          <w:b/>
          <w:bCs/>
        </w:rPr>
        <w:t>”</w:t>
      </w:r>
    </w:p>
    <w:p w:rsidR="00D57467" w:rsidRPr="00A11919" w:rsidRDefault="00FF6047" w:rsidP="003305E9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SofiaSans" w:eastAsia="Times New Roman" w:hAnsi="SofiaSans" w:cs="Times New Roman"/>
          <w:b/>
          <w:bCs/>
          <w:sz w:val="16"/>
          <w:szCs w:val="16"/>
        </w:rPr>
      </w:pP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гр. Нови 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Искър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, 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ул.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 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“Искърско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 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дефиле”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 № 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12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>1/ХХХ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US"/>
        </w:rPr>
        <w:t>I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>-МЦ/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,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 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п.к.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 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128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>1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,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 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  <w:lang w:val="en-GB"/>
        </w:rPr>
        <w:t>тел.: 991-72-30; факс: 991 76 23 е-mail:</w:t>
      </w:r>
      <w:r w:rsidRPr="00A11919">
        <w:rPr>
          <w:rFonts w:ascii="SofiaSans" w:eastAsia="Times New Roman" w:hAnsi="SofiaSans" w:cs="Times New Roman"/>
          <w:b/>
          <w:bCs/>
          <w:sz w:val="16"/>
          <w:szCs w:val="16"/>
        </w:rPr>
        <w:t xml:space="preserve"> </w:t>
      </w:r>
      <w:hyperlink r:id="rId8" w:history="1">
        <w:r w:rsidRPr="00A11919">
          <w:rPr>
            <w:rFonts w:ascii="SofiaSans" w:eastAsia="Times New Roman" w:hAnsi="SofiaSans" w:cs="Times New Roman"/>
            <w:b/>
            <w:bCs/>
            <w:color w:val="0000FF"/>
            <w:sz w:val="16"/>
            <w:szCs w:val="16"/>
            <w:u w:val="single"/>
            <w:lang w:val="en-US"/>
          </w:rPr>
          <w:t>info</w:t>
        </w:r>
        <w:r w:rsidRPr="00A11919">
          <w:rPr>
            <w:rFonts w:ascii="SofiaSans" w:eastAsia="Times New Roman" w:hAnsi="SofiaSans" w:cs="Times New Roman"/>
            <w:b/>
            <w:bCs/>
            <w:color w:val="0000FF"/>
            <w:sz w:val="16"/>
            <w:szCs w:val="16"/>
            <w:u w:val="single"/>
            <w:lang w:val="en-GB"/>
          </w:rPr>
          <w:t>@novi-iskar.bg</w:t>
        </w:r>
      </w:hyperlink>
    </w:p>
    <w:p w:rsidR="00025FD0" w:rsidRPr="00A11919" w:rsidRDefault="00025FD0" w:rsidP="00D57467">
      <w:pPr>
        <w:spacing w:after="0" w:line="240" w:lineRule="auto"/>
        <w:rPr>
          <w:rFonts w:ascii="SofiaSans" w:eastAsia="Times New Roman" w:hAnsi="SofiaSans" w:cs="Times New Roman"/>
          <w:b/>
          <w:sz w:val="16"/>
          <w:szCs w:val="16"/>
          <w:lang w:eastAsia="bg-BG"/>
        </w:rPr>
      </w:pP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ДО</w:t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ab/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ab/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ab/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ab/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ab/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ab/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ab/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ab/>
      </w:r>
      <w:r w:rsidR="00A11919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Изх. № РНИ24-ПО55-2/24.04.2024 г.</w:t>
      </w: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КОАЛИЦИЯ „ГЕРБ - СДС”</w:t>
      </w: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пл. „България” № 1, НДК, Административна сграда,</w:t>
      </w:r>
      <w:r w:rsidR="00F82B23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 xml:space="preserve"> </w:t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ет. 17</w:t>
      </w: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гр. София</w:t>
      </w:r>
    </w:p>
    <w:p w:rsidR="00FF6047" w:rsidRPr="00025FD0" w:rsidRDefault="005D19A7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  <w:t>e-mail: paunov@gerb.bg</w:t>
      </w:r>
    </w:p>
    <w:p w:rsidR="005D19A7" w:rsidRPr="00025FD0" w:rsidRDefault="005D19A7" w:rsidP="00BF413C">
      <w:pPr>
        <w:tabs>
          <w:tab w:val="left" w:pos="5805"/>
        </w:tabs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FF6047" w:rsidRPr="00025FD0" w:rsidRDefault="00FF6047" w:rsidP="00BF413C">
      <w:pPr>
        <w:tabs>
          <w:tab w:val="left" w:pos="5805"/>
        </w:tabs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ДО</w:t>
      </w:r>
      <w:r w:rsidR="00BF413C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 xml:space="preserve">                                                                                          </w:t>
      </w:r>
    </w:p>
    <w:p w:rsidR="00616DFF" w:rsidRPr="00025FD0" w:rsidRDefault="00D57467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КОАЛИЦИЯ</w:t>
      </w:r>
      <w:r w:rsidR="00FF6047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 xml:space="preserve"> „</w:t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ПРОДЪЛЖАВАМЕ ПРОМЯНАТА</w:t>
      </w:r>
      <w:r w:rsidR="00616DFF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 xml:space="preserve"> –</w:t>
      </w:r>
    </w:p>
    <w:p w:rsidR="00FF6047" w:rsidRPr="00025FD0" w:rsidRDefault="00616DFF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 xml:space="preserve">ДЕМОКРАТИЧНА БЪЛГАРИЯ </w:t>
      </w:r>
      <w:r w:rsidR="00FF6047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“</w:t>
      </w:r>
    </w:p>
    <w:p w:rsidR="00FF6047" w:rsidRPr="00025FD0" w:rsidRDefault="00D57467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у</w:t>
      </w:r>
      <w:r w:rsidR="00FF6047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л. „</w:t>
      </w:r>
      <w:r w:rsidR="00616DFF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 xml:space="preserve">Цар Иван Асен </w:t>
      </w:r>
      <w:r w:rsidR="00616DFF" w:rsidRPr="00025FD0"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  <w:t>II</w:t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 xml:space="preserve">” № </w:t>
      </w:r>
      <w:r w:rsidR="00616DFF" w:rsidRPr="00025FD0"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  <w:t>23</w:t>
      </w:r>
      <w:r w:rsidR="00616DFF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А</w:t>
      </w:r>
    </w:p>
    <w:p w:rsidR="00FF6047" w:rsidRPr="00025FD0" w:rsidRDefault="00FF6047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гр. София</w:t>
      </w:r>
    </w:p>
    <w:p w:rsidR="005D19A7" w:rsidRPr="00025FD0" w:rsidRDefault="005D19A7" w:rsidP="005D19A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  <w:t>e-mail: legal@promeni.bg</w:t>
      </w:r>
    </w:p>
    <w:p w:rsidR="003305E9" w:rsidRPr="00025FD0" w:rsidRDefault="003305E9" w:rsidP="003305E9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3305E9" w:rsidRPr="00025FD0" w:rsidRDefault="003305E9" w:rsidP="003305E9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ДО</w:t>
      </w:r>
    </w:p>
    <w:p w:rsidR="003305E9" w:rsidRPr="00025FD0" w:rsidRDefault="003305E9" w:rsidP="003305E9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ПП „ДВИЖЕНИЕ ЗА ПРАВА И СВОБОДИ”</w:t>
      </w:r>
    </w:p>
    <w:p w:rsidR="003305E9" w:rsidRPr="00025FD0" w:rsidRDefault="003305E9" w:rsidP="003305E9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бул. „Ал. Стамболийски” № 45А</w:t>
      </w:r>
    </w:p>
    <w:p w:rsidR="003305E9" w:rsidRPr="00025FD0" w:rsidRDefault="003305E9" w:rsidP="003305E9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гр. София</w:t>
      </w:r>
    </w:p>
    <w:p w:rsidR="003305E9" w:rsidRPr="00025FD0" w:rsidRDefault="003305E9" w:rsidP="003305E9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  <w:t>e-mail: orgzveno@dps.bg</w:t>
      </w:r>
    </w:p>
    <w:p w:rsidR="00887497" w:rsidRPr="00025FD0" w:rsidRDefault="00887497" w:rsidP="0088749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887497" w:rsidRPr="00025FD0" w:rsidRDefault="00887497" w:rsidP="0088749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ДО</w:t>
      </w:r>
    </w:p>
    <w:p w:rsidR="00887497" w:rsidRPr="00025FD0" w:rsidRDefault="00887497" w:rsidP="0088749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ПП „ВЪЗРАЖДАНЕ”</w:t>
      </w:r>
    </w:p>
    <w:p w:rsidR="00887497" w:rsidRPr="00025FD0" w:rsidRDefault="00887497" w:rsidP="0088749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бул. „Христо Ботев” № 111</w:t>
      </w:r>
    </w:p>
    <w:p w:rsidR="00887497" w:rsidRPr="00025FD0" w:rsidRDefault="00887497" w:rsidP="0088749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гр. София</w:t>
      </w:r>
    </w:p>
    <w:p w:rsidR="005D19A7" w:rsidRPr="00025FD0" w:rsidRDefault="005D19A7" w:rsidP="005D19A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  <w:t>e-mail: izbori.org@gmail.com</w:t>
      </w: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ДО</w:t>
      </w: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КОАЛИЦИЯ „БСП за БЪЛГАРИЯ“</w:t>
      </w: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ул. „Позитано” № 20</w:t>
      </w:r>
    </w:p>
    <w:p w:rsidR="00D57467" w:rsidRPr="00025FD0" w:rsidRDefault="00D57467" w:rsidP="00D5746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гр. София</w:t>
      </w:r>
    </w:p>
    <w:p w:rsidR="005D19A7" w:rsidRPr="00025FD0" w:rsidRDefault="005D19A7" w:rsidP="005D19A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  <w:t>e-mail: bsp@bsp.bg</w:t>
      </w:r>
    </w:p>
    <w:p w:rsidR="00FF6047" w:rsidRPr="00025FD0" w:rsidRDefault="00FF6047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FF6047" w:rsidRPr="00025FD0" w:rsidRDefault="00FF6047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ДО</w:t>
      </w:r>
    </w:p>
    <w:p w:rsidR="00887497" w:rsidRPr="00025FD0" w:rsidRDefault="00887497" w:rsidP="0088749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bCs/>
          <w:sz w:val="20"/>
          <w:szCs w:val="20"/>
          <w:lang w:eastAsia="bg-BG"/>
        </w:rPr>
        <w:t>ПП</w:t>
      </w:r>
      <w:r w:rsidR="00FF6047" w:rsidRPr="00025FD0">
        <w:rPr>
          <w:rFonts w:ascii="SofiaSans" w:eastAsia="Times New Roman" w:hAnsi="SofiaSans" w:cs="Times New Roman"/>
          <w:b/>
          <w:bCs/>
          <w:sz w:val="20"/>
          <w:szCs w:val="20"/>
          <w:lang w:eastAsia="bg-BG"/>
        </w:rPr>
        <w:t xml:space="preserve"> „</w:t>
      </w:r>
      <w:r w:rsidRPr="00025FD0">
        <w:rPr>
          <w:rFonts w:ascii="SofiaSans" w:eastAsia="Times New Roman" w:hAnsi="SofiaSans" w:cs="Times New Roman"/>
          <w:b/>
          <w:bCs/>
          <w:sz w:val="20"/>
          <w:szCs w:val="20"/>
          <w:lang w:eastAsia="bg-BG"/>
        </w:rPr>
        <w:t>ИМА ТАКЪВ НАРОД</w:t>
      </w:r>
      <w:r w:rsidR="00FF6047" w:rsidRPr="00025FD0">
        <w:rPr>
          <w:rFonts w:ascii="SofiaSans" w:eastAsia="Times New Roman" w:hAnsi="SofiaSans" w:cs="Times New Roman"/>
          <w:b/>
          <w:bCs/>
          <w:sz w:val="20"/>
          <w:szCs w:val="20"/>
          <w:lang w:eastAsia="bg-BG"/>
        </w:rPr>
        <w:t>”</w:t>
      </w:r>
      <w:r w:rsidR="00FF6047"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br/>
      </w: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 xml:space="preserve">пл. „България” № 1, НДК, зала 12 </w:t>
      </w:r>
    </w:p>
    <w:p w:rsidR="00887497" w:rsidRPr="00025FD0" w:rsidRDefault="00887497" w:rsidP="0088749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eastAsia="bg-BG"/>
        </w:rPr>
        <w:t>гр. София</w:t>
      </w:r>
    </w:p>
    <w:p w:rsidR="00F02C27" w:rsidRPr="00025FD0" w:rsidRDefault="005D19A7" w:rsidP="00025FD0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</w:pPr>
      <w:r w:rsidRPr="00025FD0">
        <w:rPr>
          <w:rFonts w:ascii="SofiaSans" w:eastAsia="Times New Roman" w:hAnsi="SofiaSans" w:cs="Times New Roman"/>
          <w:b/>
          <w:sz w:val="20"/>
          <w:szCs w:val="20"/>
          <w:lang w:val="en-US" w:eastAsia="bg-BG"/>
        </w:rPr>
        <w:t>e-mail: office@pp-itn.bg</w:t>
      </w:r>
    </w:p>
    <w:p w:rsidR="00A11919" w:rsidRDefault="00A11919" w:rsidP="00FF6047">
      <w:pPr>
        <w:spacing w:after="200" w:line="276" w:lineRule="auto"/>
        <w:jc w:val="center"/>
        <w:rPr>
          <w:rFonts w:ascii="SofiaSans" w:hAnsi="SofiaSans" w:cs="Times New Roman"/>
          <w:b/>
          <w:sz w:val="20"/>
          <w:szCs w:val="20"/>
        </w:rPr>
      </w:pPr>
    </w:p>
    <w:p w:rsidR="00A11919" w:rsidRDefault="00A11919" w:rsidP="00FF6047">
      <w:pPr>
        <w:spacing w:after="200" w:line="276" w:lineRule="auto"/>
        <w:jc w:val="center"/>
        <w:rPr>
          <w:rFonts w:ascii="SofiaSans" w:hAnsi="SofiaSans" w:cs="Times New Roman"/>
          <w:b/>
          <w:sz w:val="20"/>
          <w:szCs w:val="20"/>
        </w:rPr>
      </w:pPr>
    </w:p>
    <w:p w:rsidR="00A11919" w:rsidRDefault="00A11919" w:rsidP="00A11919">
      <w:pPr>
        <w:spacing w:after="200" w:line="276" w:lineRule="auto"/>
        <w:rPr>
          <w:rFonts w:ascii="SofiaSans" w:hAnsi="SofiaSans" w:cs="Times New Roman"/>
          <w:b/>
          <w:sz w:val="20"/>
          <w:szCs w:val="20"/>
        </w:rPr>
      </w:pPr>
      <w:bookmarkStart w:id="0" w:name="_GoBack"/>
      <w:bookmarkEnd w:id="0"/>
    </w:p>
    <w:p w:rsidR="00FF6047" w:rsidRPr="00025FD0" w:rsidRDefault="00FF6047" w:rsidP="00FF6047">
      <w:pPr>
        <w:spacing w:after="200" w:line="276" w:lineRule="auto"/>
        <w:jc w:val="center"/>
        <w:rPr>
          <w:rFonts w:ascii="SofiaSans" w:hAnsi="SofiaSans" w:cs="Times New Roman"/>
          <w:b/>
          <w:sz w:val="20"/>
          <w:szCs w:val="20"/>
        </w:rPr>
      </w:pPr>
      <w:r w:rsidRPr="00025FD0">
        <w:rPr>
          <w:rFonts w:ascii="SofiaSans" w:hAnsi="SofiaSans" w:cs="Times New Roman"/>
          <w:b/>
          <w:sz w:val="20"/>
          <w:szCs w:val="20"/>
        </w:rPr>
        <w:t>У В Е Д О М Л Е Н И Е</w:t>
      </w:r>
    </w:p>
    <w:p w:rsidR="005D19A7" w:rsidRPr="00A11919" w:rsidRDefault="00FF6047" w:rsidP="005D19A7">
      <w:pPr>
        <w:spacing w:after="200" w:line="276" w:lineRule="auto"/>
        <w:jc w:val="both"/>
        <w:rPr>
          <w:rFonts w:ascii="SofiaSans" w:hAnsi="SofiaSans"/>
          <w:sz w:val="20"/>
          <w:szCs w:val="20"/>
        </w:rPr>
      </w:pP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>На основание</w:t>
      </w:r>
      <w:r w:rsidR="004613BB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чл. 90 и 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чл. 91</w:t>
      </w:r>
      <w:r w:rsidR="004613BB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от Изборния кодекс,</w:t>
      </w:r>
      <w:r w:rsidR="00F02C2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в изпълнение на заповед №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СОА2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  <w:lang w:val="en-US"/>
        </w:rPr>
        <w:t>4</w:t>
      </w:r>
      <w:r w:rsidR="00F02C27" w:rsidRPr="00025FD0">
        <w:rPr>
          <w:rFonts w:ascii="SofiaSans" w:hAnsi="SofiaSans" w:cs="Times New Roman"/>
          <w:color w:val="000000" w:themeColor="text1"/>
          <w:sz w:val="20"/>
          <w:szCs w:val="20"/>
        </w:rPr>
        <w:t>-РД09-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  <w:lang w:val="en-US"/>
        </w:rPr>
        <w:t>2803</w:t>
      </w:r>
      <w:r w:rsidR="00F02C27" w:rsidRPr="00025FD0">
        <w:rPr>
          <w:rFonts w:ascii="SofiaSans" w:hAnsi="SofiaSans" w:cs="Times New Roman"/>
          <w:color w:val="000000" w:themeColor="text1"/>
          <w:sz w:val="20"/>
          <w:szCs w:val="20"/>
        </w:rPr>
        <w:t>/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  <w:lang w:val="en-US"/>
        </w:rPr>
        <w:t>23</w:t>
      </w:r>
      <w:r w:rsidR="00F97690" w:rsidRPr="00025FD0">
        <w:rPr>
          <w:rFonts w:ascii="SofiaSans" w:hAnsi="SofiaSans" w:cs="Times New Roman"/>
          <w:color w:val="000000" w:themeColor="text1"/>
          <w:sz w:val="20"/>
          <w:szCs w:val="20"/>
        </w:rPr>
        <w:t>.0</w:t>
      </w:r>
      <w:r w:rsidR="00F97690" w:rsidRPr="00025FD0">
        <w:rPr>
          <w:rFonts w:ascii="SofiaSans" w:hAnsi="SofiaSans" w:cs="Times New Roman"/>
          <w:color w:val="000000" w:themeColor="text1"/>
          <w:sz w:val="20"/>
          <w:szCs w:val="20"/>
          <w:lang w:val="en-US"/>
        </w:rPr>
        <w:t>4</w:t>
      </w:r>
      <w:r w:rsidR="00F97690" w:rsidRPr="00025FD0">
        <w:rPr>
          <w:rFonts w:ascii="SofiaSans" w:hAnsi="SofiaSans" w:cs="Times New Roman"/>
          <w:color w:val="000000" w:themeColor="text1"/>
          <w:sz w:val="20"/>
          <w:szCs w:val="20"/>
        </w:rPr>
        <w:t>.202</w:t>
      </w:r>
      <w:r w:rsidR="00F97690" w:rsidRPr="00025FD0">
        <w:rPr>
          <w:rFonts w:ascii="SofiaSans" w:hAnsi="SofiaSans" w:cs="Times New Roman"/>
          <w:color w:val="000000" w:themeColor="text1"/>
          <w:sz w:val="20"/>
          <w:szCs w:val="20"/>
          <w:lang w:val="en-US"/>
        </w:rPr>
        <w:t>4</w:t>
      </w:r>
      <w:r w:rsidR="00F02C2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г. </w:t>
      </w:r>
      <w:r w:rsidR="00F02C27" w:rsidRPr="00025FD0">
        <w:rPr>
          <w:rFonts w:ascii="SofiaSans" w:hAnsi="SofiaSans" w:cs="Times New Roman"/>
          <w:sz w:val="20"/>
          <w:szCs w:val="20"/>
        </w:rPr>
        <w:t>на кмета на Столичната община</w:t>
      </w:r>
      <w:r w:rsidRPr="00025FD0">
        <w:rPr>
          <w:rFonts w:ascii="SofiaSans" w:hAnsi="SofiaSans" w:cs="Times New Roman"/>
          <w:sz w:val="20"/>
          <w:szCs w:val="20"/>
        </w:rPr>
        <w:t xml:space="preserve"> във връзка с</w:t>
      </w:r>
      <w:r w:rsidR="00DF0C56" w:rsidRPr="00025FD0">
        <w:rPr>
          <w:rFonts w:ascii="SofiaSans" w:hAnsi="SofiaSans" w:cs="Times New Roman"/>
          <w:sz w:val="20"/>
          <w:szCs w:val="20"/>
        </w:rPr>
        <w:t xml:space="preserve"> предстоящите</w:t>
      </w:r>
      <w:r w:rsidRPr="00025FD0">
        <w:rPr>
          <w:rFonts w:ascii="SofiaSans" w:hAnsi="SofiaSans" w:cs="Times New Roman"/>
          <w:sz w:val="20"/>
          <w:szCs w:val="20"/>
        </w:rPr>
        <w:t xml:space="preserve"> </w:t>
      </w:r>
      <w:r w:rsidR="00DF0C56" w:rsidRPr="00025FD0">
        <w:rPr>
          <w:rFonts w:ascii="SofiaSans" w:eastAsia="Times New Roman" w:hAnsi="SofiaSans" w:cs="Times New Roman"/>
          <w:sz w:val="20"/>
          <w:szCs w:val="20"/>
          <w:lang w:eastAsia="bg-BG"/>
        </w:rPr>
        <w:t>избори</w:t>
      </w:r>
      <w:r w:rsidRPr="00025FD0">
        <w:rPr>
          <w:rFonts w:ascii="SofiaSans" w:eastAsia="Times New Roman" w:hAnsi="SofiaSans" w:cs="Times New Roman"/>
          <w:sz w:val="20"/>
          <w:szCs w:val="20"/>
          <w:lang w:val="en-US" w:eastAsia="bg-BG"/>
        </w:rPr>
        <w:t xml:space="preserve"> </w:t>
      </w:r>
      <w:r w:rsidRPr="00025FD0">
        <w:rPr>
          <w:rFonts w:ascii="SofiaSans" w:eastAsia="Times New Roman" w:hAnsi="SofiaSans" w:cs="Times New Roman"/>
          <w:sz w:val="20"/>
          <w:szCs w:val="20"/>
          <w:lang w:eastAsia="bg-BG"/>
        </w:rPr>
        <w:t xml:space="preserve">за </w:t>
      </w:r>
      <w:r w:rsidR="00F97690" w:rsidRPr="00025FD0">
        <w:rPr>
          <w:rFonts w:ascii="SofiaSans" w:hAnsi="SofiaSans"/>
          <w:sz w:val="20"/>
          <w:szCs w:val="20"/>
        </w:rPr>
        <w:t>във връзка с предстоящите избори за ч</w:t>
      </w:r>
      <w:r w:rsidR="003305E9" w:rsidRPr="00025FD0">
        <w:rPr>
          <w:rFonts w:ascii="SofiaSans" w:hAnsi="SofiaSans"/>
          <w:sz w:val="20"/>
          <w:szCs w:val="20"/>
        </w:rPr>
        <w:t>ленове на Европейския парламент</w:t>
      </w:r>
      <w:r w:rsidR="00F97690" w:rsidRPr="00025FD0">
        <w:rPr>
          <w:rFonts w:ascii="SofiaSans" w:hAnsi="SofiaSans"/>
          <w:sz w:val="20"/>
          <w:szCs w:val="20"/>
        </w:rPr>
        <w:t xml:space="preserve"> от Република България и избори за народни представители за Народно събрание, насрочени за 09 юни 2024 г. с  Указ № 100 на Президента на Република България от 9 април 2024 г. и Указ № 102 на Президента на Република България от 09 април 2024 г. за насрочване на избори за Народно събрание на 09 юни 2024 г. </w:t>
      </w:r>
      <w:r w:rsidR="00F97690" w:rsidRPr="00025FD0">
        <w:rPr>
          <w:rFonts w:ascii="SofiaSans" w:hAnsi="SofiaSans"/>
          <w:sz w:val="20"/>
          <w:szCs w:val="20"/>
          <w:lang w:val="en-US"/>
        </w:rPr>
        <w:t>(</w:t>
      </w:r>
      <w:r w:rsidR="00F97690" w:rsidRPr="00025FD0">
        <w:rPr>
          <w:rFonts w:ascii="SofiaSans" w:hAnsi="SofiaSans"/>
          <w:sz w:val="20"/>
          <w:szCs w:val="20"/>
        </w:rPr>
        <w:t xml:space="preserve">обн. ДВ, бр. 32 от 09 април </w:t>
      </w:r>
      <w:r w:rsidR="00F97690" w:rsidRPr="00025FD0">
        <w:rPr>
          <w:rFonts w:ascii="SofiaSans" w:hAnsi="SofiaSans"/>
          <w:color w:val="000000" w:themeColor="text1"/>
          <w:sz w:val="20"/>
          <w:szCs w:val="20"/>
        </w:rPr>
        <w:t>2024 г.</w:t>
      </w:r>
      <w:r w:rsidRPr="00025FD0">
        <w:rPr>
          <w:rFonts w:ascii="SofiaSans" w:eastAsia="Times New Roman" w:hAnsi="SofiaSans" w:cs="Times New Roman"/>
          <w:color w:val="000000" w:themeColor="text1"/>
          <w:sz w:val="20"/>
          <w:szCs w:val="20"/>
          <w:lang w:eastAsia="bg-BG"/>
        </w:rPr>
        <w:t xml:space="preserve">, 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съобразно Решение №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  <w:lang w:val="en-US"/>
        </w:rPr>
        <w:t>3130-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ЕП/НС</w:t>
      </w:r>
      <w:r w:rsidR="00F82B23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от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23</w:t>
      </w:r>
      <w:r w:rsidR="00F82B23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април 2024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г. на Централната избирателна комисия</w:t>
      </w:r>
      <w:r w:rsidR="0026029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</w:t>
      </w:r>
      <w:r w:rsidR="00A75D14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относно назначаване съставите на СИК,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и </w:t>
      </w:r>
      <w:r w:rsidR="00F9675F" w:rsidRPr="00025FD0">
        <w:rPr>
          <w:rFonts w:ascii="SofiaSans" w:hAnsi="SofiaSans" w:cs="Times New Roman"/>
          <w:color w:val="000000" w:themeColor="text1"/>
          <w:sz w:val="20"/>
          <w:szCs w:val="20"/>
        </w:rPr>
        <w:t>предвид</w:t>
      </w:r>
      <w:r w:rsidR="00F82B23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Решение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№ 12-ЕП/НС от 23.04.2013</w:t>
      </w:r>
      <w:r w:rsidR="00E04EBF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г.</w:t>
      </w:r>
      <w:r w:rsidR="00246990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, Решение № </w:t>
      </w:r>
      <w:r w:rsidR="00A84255" w:rsidRPr="00025FD0">
        <w:rPr>
          <w:rFonts w:ascii="SofiaSans" w:hAnsi="SofiaSans" w:cs="Times New Roman"/>
          <w:color w:val="000000" w:themeColor="text1"/>
          <w:sz w:val="20"/>
          <w:szCs w:val="20"/>
        </w:rPr>
        <w:t>36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-ЕП/НС от23.04.2024</w:t>
      </w:r>
      <w:r w:rsidR="0026029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г. и Решение</w:t>
      </w:r>
      <w:r w:rsidR="00F82B23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№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14-ЕП/НС</w:t>
      </w:r>
      <w:r w:rsidR="0026029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от</w:t>
      </w:r>
      <w:r w:rsidR="00246990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23.04.2024</w:t>
      </w:r>
      <w:r w:rsidR="0026029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г. на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Районна  избирателна комисия </w:t>
      </w:r>
      <w:r w:rsidR="00A75D14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София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25 МИР</w:t>
      </w:r>
      <w:r w:rsidR="00A75D14" w:rsidRPr="00025FD0">
        <w:rPr>
          <w:rFonts w:ascii="SofiaSans" w:hAnsi="SofiaSans" w:cs="Times New Roman"/>
          <w:color w:val="000000" w:themeColor="text1"/>
          <w:sz w:val="20"/>
          <w:szCs w:val="20"/>
        </w:rPr>
        <w:t>.</w:t>
      </w:r>
    </w:p>
    <w:p w:rsidR="00FF6047" w:rsidRPr="00025FD0" w:rsidRDefault="00FF6047" w:rsidP="005D19A7">
      <w:pPr>
        <w:spacing w:after="200" w:line="276" w:lineRule="auto"/>
        <w:jc w:val="center"/>
        <w:rPr>
          <w:rFonts w:ascii="SofiaSans" w:hAnsi="SofiaSans" w:cs="Times New Roman"/>
          <w:b/>
          <w:sz w:val="20"/>
          <w:szCs w:val="20"/>
        </w:rPr>
      </w:pPr>
      <w:r w:rsidRPr="00025FD0">
        <w:rPr>
          <w:rFonts w:ascii="SofiaSans" w:hAnsi="SofiaSans" w:cs="Times New Roman"/>
          <w:b/>
          <w:sz w:val="20"/>
          <w:szCs w:val="20"/>
        </w:rPr>
        <w:lastRenderedPageBreak/>
        <w:t>О П Р Е Д Е Л Я М:</w:t>
      </w:r>
    </w:p>
    <w:p w:rsidR="00FF6047" w:rsidRPr="00025FD0" w:rsidRDefault="00FF6047" w:rsidP="00FF6047">
      <w:pPr>
        <w:spacing w:before="240" w:after="0" w:line="240" w:lineRule="auto"/>
        <w:jc w:val="both"/>
        <w:rPr>
          <w:rFonts w:ascii="SofiaSans" w:hAnsi="SofiaSans" w:cs="Times New Roman"/>
          <w:sz w:val="20"/>
          <w:szCs w:val="20"/>
        </w:rPr>
      </w:pPr>
      <w:r w:rsidRPr="00025FD0">
        <w:rPr>
          <w:rFonts w:ascii="SofiaSans" w:hAnsi="SofiaSans" w:cs="Times New Roman"/>
          <w:sz w:val="20"/>
          <w:szCs w:val="20"/>
        </w:rPr>
        <w:t xml:space="preserve">Дата за провеждане </w:t>
      </w:r>
      <w:r w:rsidR="00B2289F" w:rsidRPr="00025FD0">
        <w:rPr>
          <w:rFonts w:ascii="SofiaSans" w:hAnsi="SofiaSans" w:cs="Times New Roman"/>
          <w:sz w:val="20"/>
          <w:szCs w:val="20"/>
        </w:rPr>
        <w:t xml:space="preserve">на консултации за сформиране </w:t>
      </w:r>
      <w:r w:rsidRPr="00025FD0">
        <w:rPr>
          <w:rFonts w:ascii="SofiaSans" w:hAnsi="SofiaSans" w:cs="Times New Roman"/>
          <w:sz w:val="20"/>
          <w:szCs w:val="20"/>
        </w:rPr>
        <w:t>съставите на секционни</w:t>
      </w:r>
      <w:r w:rsidR="00B2289F" w:rsidRPr="00025FD0">
        <w:rPr>
          <w:rFonts w:ascii="SofiaSans" w:hAnsi="SofiaSans" w:cs="Times New Roman"/>
          <w:sz w:val="20"/>
          <w:szCs w:val="20"/>
        </w:rPr>
        <w:t>те</w:t>
      </w:r>
      <w:r w:rsidRPr="00025FD0">
        <w:rPr>
          <w:rFonts w:ascii="SofiaSans" w:hAnsi="SofiaSans" w:cs="Times New Roman"/>
          <w:sz w:val="20"/>
          <w:szCs w:val="20"/>
        </w:rPr>
        <w:t xml:space="preserve"> избирателни комисии на територията на район „Нови Искър” на</w:t>
      </w:r>
      <w:r w:rsidR="00F97690" w:rsidRPr="00025FD0">
        <w:rPr>
          <w:rFonts w:ascii="SofiaSans" w:hAnsi="SofiaSans" w:cs="Times New Roman"/>
          <w:sz w:val="20"/>
          <w:szCs w:val="20"/>
        </w:rPr>
        <w:t xml:space="preserve"> 29</w:t>
      </w:r>
      <w:r w:rsidR="00F82B23" w:rsidRPr="00025FD0">
        <w:rPr>
          <w:rFonts w:ascii="SofiaSans" w:hAnsi="SofiaSans" w:cs="Times New Roman"/>
          <w:sz w:val="20"/>
          <w:szCs w:val="20"/>
        </w:rPr>
        <w:t>.</w:t>
      </w:r>
      <w:r w:rsidR="00F97690" w:rsidRPr="00025FD0">
        <w:rPr>
          <w:rFonts w:ascii="SofiaSans" w:hAnsi="SofiaSans" w:cs="Times New Roman"/>
          <w:sz w:val="20"/>
          <w:szCs w:val="20"/>
        </w:rPr>
        <w:t>04</w:t>
      </w:r>
      <w:r w:rsidR="00B954F2" w:rsidRPr="00025FD0">
        <w:rPr>
          <w:rFonts w:ascii="SofiaSans" w:hAnsi="SofiaSans" w:cs="Times New Roman"/>
          <w:sz w:val="20"/>
          <w:szCs w:val="20"/>
        </w:rPr>
        <w:t>.202</w:t>
      </w:r>
      <w:r w:rsidR="00F97690" w:rsidRPr="00025FD0">
        <w:rPr>
          <w:rFonts w:ascii="SofiaSans" w:hAnsi="SofiaSans" w:cs="Times New Roman"/>
          <w:sz w:val="20"/>
          <w:szCs w:val="20"/>
        </w:rPr>
        <w:t>4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г. </w:t>
      </w:r>
      <w:r w:rsidRPr="00025FD0">
        <w:rPr>
          <w:rFonts w:ascii="SofiaSans" w:hAnsi="SofiaSans" w:cs="Times New Roman"/>
          <w:sz w:val="20"/>
          <w:szCs w:val="20"/>
          <w:lang w:val="en-US"/>
        </w:rPr>
        <w:t>(</w:t>
      </w:r>
      <w:r w:rsidR="00F97690" w:rsidRPr="00025FD0">
        <w:rPr>
          <w:rFonts w:ascii="SofiaSans" w:hAnsi="SofiaSans" w:cs="Times New Roman"/>
          <w:color w:val="000000" w:themeColor="text1"/>
          <w:sz w:val="20"/>
          <w:szCs w:val="20"/>
        </w:rPr>
        <w:t>понеделник</w:t>
      </w:r>
      <w:r w:rsidRPr="00025FD0">
        <w:rPr>
          <w:rFonts w:ascii="SofiaSans" w:hAnsi="SofiaSans" w:cs="Times New Roman"/>
          <w:color w:val="000000" w:themeColor="text1"/>
          <w:sz w:val="20"/>
          <w:szCs w:val="20"/>
          <w:lang w:val="en-US"/>
        </w:rPr>
        <w:t>)</w:t>
      </w:r>
      <w:r w:rsidR="00B954F2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от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10</w:t>
      </w:r>
      <w:r w:rsidR="00F02C27" w:rsidRPr="00025FD0">
        <w:rPr>
          <w:rFonts w:ascii="SofiaSans" w:hAnsi="SofiaSans" w:cs="Times New Roman"/>
          <w:color w:val="000000" w:themeColor="text1"/>
          <w:sz w:val="20"/>
          <w:szCs w:val="20"/>
        </w:rPr>
        <w:t>:3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0 </w:t>
      </w:r>
      <w:r w:rsidRPr="00025FD0">
        <w:rPr>
          <w:rFonts w:ascii="SofiaSans" w:hAnsi="SofiaSans" w:cs="Times New Roman"/>
          <w:sz w:val="20"/>
          <w:szCs w:val="20"/>
        </w:rPr>
        <w:t>часа в заседателната зала на район „Нови Искър”, с адрес гр. Нови Искър, ул. „Искърско дефиле” № 121, ет.3, стая 303.</w:t>
      </w:r>
    </w:p>
    <w:p w:rsidR="00FF6047" w:rsidRPr="00025FD0" w:rsidRDefault="00FF6047" w:rsidP="00FF6047">
      <w:pPr>
        <w:spacing w:after="0" w:line="240" w:lineRule="auto"/>
        <w:jc w:val="both"/>
        <w:rPr>
          <w:rFonts w:ascii="SofiaSans" w:hAnsi="SofiaSans" w:cs="Times New Roman"/>
          <w:sz w:val="20"/>
          <w:szCs w:val="20"/>
        </w:rPr>
      </w:pPr>
      <w:r w:rsidRPr="00025FD0">
        <w:rPr>
          <w:rFonts w:ascii="SofiaSans" w:hAnsi="SofiaSans" w:cs="Times New Roman"/>
          <w:sz w:val="20"/>
          <w:szCs w:val="20"/>
        </w:rPr>
        <w:t xml:space="preserve">При провеждане на консултациите следва да представите следните документи на хартиен и електронен носител, както следва: </w:t>
      </w:r>
    </w:p>
    <w:p w:rsidR="00FF6047" w:rsidRPr="00025FD0" w:rsidRDefault="00FF6047" w:rsidP="00FF6047">
      <w:pPr>
        <w:spacing w:after="0" w:line="240" w:lineRule="auto"/>
        <w:jc w:val="both"/>
        <w:rPr>
          <w:rFonts w:ascii="SofiaSans" w:hAnsi="SofiaSans" w:cs="Times New Roman"/>
          <w:color w:val="000000" w:themeColor="text1"/>
          <w:sz w:val="20"/>
          <w:szCs w:val="20"/>
        </w:rPr>
      </w:pP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>1.Пи</w:t>
      </w:r>
      <w:r w:rsidR="00B954F2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смено предложение за състав на 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>СИК, което съдържа наименованието на партията</w:t>
      </w:r>
      <w:r w:rsidR="00525CD0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или коалицията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, която </w:t>
      </w:r>
      <w:r w:rsidR="00525CD0" w:rsidRPr="00025FD0">
        <w:rPr>
          <w:rFonts w:ascii="SofiaSans" w:hAnsi="SofiaSans" w:cs="Times New Roman"/>
          <w:color w:val="000000" w:themeColor="text1"/>
          <w:sz w:val="20"/>
          <w:szCs w:val="20"/>
        </w:rPr>
        <w:t>прави предложението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>, имената и ЕГН на предложените лица, длъжността в комисията, за която се предлагат, образование, специалност, телефон за връзка с предложеното за член на СИК лице.</w:t>
      </w:r>
    </w:p>
    <w:p w:rsidR="00FF6047" w:rsidRPr="00025FD0" w:rsidRDefault="00FF6047" w:rsidP="00FF6047">
      <w:pPr>
        <w:spacing w:after="0" w:line="240" w:lineRule="auto"/>
        <w:jc w:val="both"/>
        <w:rPr>
          <w:rFonts w:ascii="SofiaSans" w:hAnsi="SofiaSans" w:cs="Times New Roman"/>
          <w:color w:val="000000" w:themeColor="text1"/>
          <w:sz w:val="20"/>
          <w:szCs w:val="20"/>
        </w:rPr>
      </w:pP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2.Заверено от партията копие на удостоверение за актуално правно състояние на партията, издадено не по-рано от </w:t>
      </w:r>
      <w:r w:rsidR="00014527" w:rsidRPr="00025FD0">
        <w:rPr>
          <w:rFonts w:ascii="SofiaSans" w:hAnsi="SofiaSans" w:cs="Times New Roman"/>
          <w:color w:val="000000" w:themeColor="text1"/>
          <w:sz w:val="20"/>
          <w:szCs w:val="20"/>
        </w:rPr>
        <w:t>09.04.2024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г., или копие от решението за образуване на коалиц</w:t>
      </w:r>
      <w:r w:rsidR="00F82B23" w:rsidRPr="00025FD0">
        <w:rPr>
          <w:rFonts w:ascii="SofiaSans" w:hAnsi="SofiaSans" w:cs="Times New Roman"/>
          <w:color w:val="000000" w:themeColor="text1"/>
          <w:sz w:val="20"/>
          <w:szCs w:val="20"/>
        </w:rPr>
        <w:t>ията за участие в изборите за 49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-то Народно събрание. С тях се удостоверяват имената на лицата, представляващи партията или коалицията. </w:t>
      </w:r>
    </w:p>
    <w:p w:rsidR="00FF6047" w:rsidRPr="00025FD0" w:rsidRDefault="00FF6047" w:rsidP="00FF6047">
      <w:pPr>
        <w:spacing w:after="0" w:line="240" w:lineRule="auto"/>
        <w:jc w:val="both"/>
        <w:rPr>
          <w:rFonts w:ascii="SofiaSans" w:hAnsi="SofiaSans" w:cs="Times New Roman"/>
          <w:color w:val="000000" w:themeColor="text1"/>
          <w:sz w:val="20"/>
          <w:szCs w:val="20"/>
        </w:rPr>
      </w:pP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>3.Когато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пълномощно.</w:t>
      </w:r>
    </w:p>
    <w:p w:rsidR="00FF6047" w:rsidRPr="00025FD0" w:rsidRDefault="00FF6047" w:rsidP="00FF6047">
      <w:pPr>
        <w:spacing w:after="0" w:line="240" w:lineRule="auto"/>
        <w:jc w:val="both"/>
        <w:rPr>
          <w:rFonts w:ascii="SofiaSans" w:hAnsi="SofiaSans" w:cs="Times New Roman"/>
          <w:color w:val="000000" w:themeColor="text1"/>
          <w:sz w:val="20"/>
          <w:szCs w:val="20"/>
        </w:rPr>
      </w:pP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4. Списък на резервните членове, които да заместят предложените от партиите и коалициите лица за състави на СИК, когато правомощията на член </w:t>
      </w:r>
      <w:r w:rsidR="00667708"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на СИК се прекратят предсрочно 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 или когато член на СИК не се яви в изборния ден. Заместването се извършва с р</w:t>
      </w:r>
      <w:r w:rsidR="00F82B23" w:rsidRPr="00025FD0">
        <w:rPr>
          <w:rFonts w:ascii="SofiaSans" w:hAnsi="SofiaSans" w:cs="Times New Roman"/>
          <w:color w:val="000000" w:themeColor="text1"/>
          <w:sz w:val="20"/>
          <w:szCs w:val="20"/>
        </w:rPr>
        <w:t>ешение на О</w:t>
      </w:r>
      <w:r w:rsidRPr="00025FD0">
        <w:rPr>
          <w:rFonts w:ascii="SofiaSans" w:hAnsi="SofiaSans" w:cs="Times New Roman"/>
          <w:color w:val="000000" w:themeColor="text1"/>
          <w:sz w:val="20"/>
          <w:szCs w:val="20"/>
        </w:rPr>
        <w:t xml:space="preserve">ИК. Списъкът трябва да съдържа данните, посочени в т. 1. </w:t>
      </w:r>
    </w:p>
    <w:p w:rsidR="00FF6047" w:rsidRPr="00025FD0" w:rsidRDefault="00FF6047" w:rsidP="00FF6047">
      <w:pPr>
        <w:spacing w:after="0" w:line="240" w:lineRule="auto"/>
        <w:jc w:val="both"/>
        <w:rPr>
          <w:rFonts w:ascii="SofiaSans" w:hAnsi="SofiaSans" w:cs="Times New Roman"/>
          <w:sz w:val="20"/>
          <w:szCs w:val="20"/>
        </w:rPr>
      </w:pPr>
      <w:r w:rsidRPr="00025FD0">
        <w:rPr>
          <w:rFonts w:ascii="SofiaSans" w:hAnsi="SofiaSans" w:cs="Times New Roman"/>
          <w:sz w:val="20"/>
          <w:szCs w:val="20"/>
        </w:rPr>
        <w:t>Настоящото уведомление да се постави на информационното табло в административнат</w:t>
      </w:r>
      <w:r w:rsidR="00F02C27" w:rsidRPr="00025FD0">
        <w:rPr>
          <w:rFonts w:ascii="SofiaSans" w:hAnsi="SofiaSans" w:cs="Times New Roman"/>
          <w:sz w:val="20"/>
          <w:szCs w:val="20"/>
        </w:rPr>
        <w:t>а сграда на Район „Нови Искър“ -</w:t>
      </w:r>
      <w:r w:rsidRPr="00025FD0">
        <w:rPr>
          <w:rFonts w:ascii="SofiaSans" w:hAnsi="SofiaSans" w:cs="Times New Roman"/>
          <w:sz w:val="20"/>
          <w:szCs w:val="20"/>
        </w:rPr>
        <w:t xml:space="preserve"> гр. Нови Искър, ул. „Искърско дефиле“ № 121, ет. 1, да се публикува на интернет страницата на </w:t>
      </w:r>
      <w:r w:rsidR="00014527" w:rsidRPr="00025FD0">
        <w:rPr>
          <w:rFonts w:ascii="SofiaSans" w:hAnsi="SofiaSans" w:cs="Times New Roman"/>
          <w:sz w:val="20"/>
          <w:szCs w:val="20"/>
        </w:rPr>
        <w:t xml:space="preserve">районната </w:t>
      </w:r>
      <w:r w:rsidRPr="00025FD0">
        <w:rPr>
          <w:rFonts w:ascii="SofiaSans" w:hAnsi="SofiaSans" w:cs="Times New Roman"/>
          <w:sz w:val="20"/>
          <w:szCs w:val="20"/>
        </w:rPr>
        <w:t>администрацията, както и да се изпрати на Столичната община за обявяване  на интернет страницата.</w:t>
      </w:r>
    </w:p>
    <w:p w:rsidR="00FF6047" w:rsidRPr="00025FD0" w:rsidRDefault="00FF6047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FF6047" w:rsidRDefault="00FF6047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A11919" w:rsidRDefault="00A11919" w:rsidP="00FF604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A11919" w:rsidRPr="00025FD0" w:rsidRDefault="00A11919" w:rsidP="00A11919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>
        <w:rPr>
          <w:rFonts w:ascii="SofiaSans" w:eastAsia="Times New Roman" w:hAnsi="SofiaSans" w:cs="Times New Roman"/>
          <w:b/>
          <w:sz w:val="20"/>
          <w:szCs w:val="20"/>
          <w:lang w:eastAsia="bg-BG"/>
        </w:rPr>
        <w:t>ВЛАДИСЛАВ ВЛАДИМИРОВ</w:t>
      </w:r>
    </w:p>
    <w:p w:rsidR="003305E9" w:rsidRPr="00025FD0" w:rsidRDefault="00A11919" w:rsidP="00A11919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  <w:r>
        <w:rPr>
          <w:rFonts w:ascii="SofiaSans" w:eastAsia="Times New Roman" w:hAnsi="SofiaSans" w:cs="Times New Roman"/>
          <w:b/>
          <w:sz w:val="20"/>
          <w:szCs w:val="20"/>
          <w:lang w:eastAsia="bg-BG"/>
        </w:rPr>
        <w:t>КМЕТ НА СО-РАЙОН „НОВИ ИСКЪР“………/П/………..</w:t>
      </w:r>
    </w:p>
    <w:p w:rsidR="003305E9" w:rsidRPr="00025FD0" w:rsidRDefault="003305E9" w:rsidP="005D19A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3305E9" w:rsidRPr="00025FD0" w:rsidRDefault="003305E9" w:rsidP="005D19A7">
      <w:pPr>
        <w:spacing w:after="0" w:line="240" w:lineRule="auto"/>
        <w:rPr>
          <w:rFonts w:ascii="SofiaSans" w:eastAsia="Times New Roman" w:hAnsi="SofiaSans" w:cs="Times New Roman"/>
          <w:b/>
          <w:sz w:val="20"/>
          <w:szCs w:val="20"/>
          <w:lang w:eastAsia="bg-BG"/>
        </w:rPr>
      </w:pPr>
    </w:p>
    <w:p w:rsidR="005D19A7" w:rsidRDefault="005D19A7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025FD0" w:rsidRPr="00025FD0" w:rsidRDefault="00025FD0" w:rsidP="00640322">
      <w:pPr>
        <w:spacing w:after="0" w:line="240" w:lineRule="auto"/>
        <w:jc w:val="both"/>
        <w:rPr>
          <w:rFonts w:ascii="SofiaSans" w:hAnsi="SofiaSans" w:cs="Times New Roman"/>
          <w:b/>
          <w:sz w:val="20"/>
          <w:szCs w:val="20"/>
        </w:rPr>
      </w:pPr>
    </w:p>
    <w:p w:rsidR="004A3E78" w:rsidRPr="00025FD0" w:rsidRDefault="004A3E78" w:rsidP="00AA65FC">
      <w:pPr>
        <w:pStyle w:val="Footer"/>
        <w:jc w:val="center"/>
        <w:rPr>
          <w:rFonts w:ascii="SofiaSans" w:hAnsi="SofiaSans" w:cs="Times New Roman"/>
          <w:i/>
          <w:sz w:val="16"/>
          <w:szCs w:val="16"/>
        </w:rPr>
      </w:pPr>
    </w:p>
    <w:sectPr w:rsidR="004A3E78" w:rsidRPr="00025FD0" w:rsidSect="00726BF1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80" w:rsidRDefault="008F4580" w:rsidP="00E04EBF">
      <w:pPr>
        <w:spacing w:after="0" w:line="240" w:lineRule="auto"/>
      </w:pPr>
      <w:r>
        <w:separator/>
      </w:r>
    </w:p>
  </w:endnote>
  <w:endnote w:type="continuationSeparator" w:id="0">
    <w:p w:rsidR="008F4580" w:rsidRDefault="008F4580" w:rsidP="00E0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altName w:val="Courier New"/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80" w:rsidRDefault="008F4580" w:rsidP="00E04EBF">
      <w:pPr>
        <w:spacing w:after="0" w:line="240" w:lineRule="auto"/>
      </w:pPr>
      <w:r>
        <w:separator/>
      </w:r>
    </w:p>
  </w:footnote>
  <w:footnote w:type="continuationSeparator" w:id="0">
    <w:p w:rsidR="008F4580" w:rsidRDefault="008F4580" w:rsidP="00E04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AF6"/>
    <w:rsid w:val="00014527"/>
    <w:rsid w:val="00015A34"/>
    <w:rsid w:val="00022141"/>
    <w:rsid w:val="00025FD0"/>
    <w:rsid w:val="000E281D"/>
    <w:rsid w:val="00121D70"/>
    <w:rsid w:val="001F44BC"/>
    <w:rsid w:val="00246990"/>
    <w:rsid w:val="00260297"/>
    <w:rsid w:val="003305E9"/>
    <w:rsid w:val="00350E87"/>
    <w:rsid w:val="004613BB"/>
    <w:rsid w:val="004A3E78"/>
    <w:rsid w:val="00525CA9"/>
    <w:rsid w:val="00525CD0"/>
    <w:rsid w:val="005D19A7"/>
    <w:rsid w:val="006006FD"/>
    <w:rsid w:val="00612A5D"/>
    <w:rsid w:val="00616DFF"/>
    <w:rsid w:val="00640322"/>
    <w:rsid w:val="00667708"/>
    <w:rsid w:val="006A7CCE"/>
    <w:rsid w:val="00705A87"/>
    <w:rsid w:val="00774AE3"/>
    <w:rsid w:val="007A6AF6"/>
    <w:rsid w:val="00887497"/>
    <w:rsid w:val="008F4580"/>
    <w:rsid w:val="009603A5"/>
    <w:rsid w:val="00A11919"/>
    <w:rsid w:val="00A574F3"/>
    <w:rsid w:val="00A75D14"/>
    <w:rsid w:val="00A84255"/>
    <w:rsid w:val="00AA65FC"/>
    <w:rsid w:val="00B2289F"/>
    <w:rsid w:val="00B6355F"/>
    <w:rsid w:val="00B71257"/>
    <w:rsid w:val="00B954F2"/>
    <w:rsid w:val="00BF413C"/>
    <w:rsid w:val="00C33F73"/>
    <w:rsid w:val="00CD69DE"/>
    <w:rsid w:val="00D57467"/>
    <w:rsid w:val="00D87427"/>
    <w:rsid w:val="00D9502C"/>
    <w:rsid w:val="00DF0C56"/>
    <w:rsid w:val="00E04EBF"/>
    <w:rsid w:val="00ED607D"/>
    <w:rsid w:val="00F02C27"/>
    <w:rsid w:val="00F82B23"/>
    <w:rsid w:val="00F9675F"/>
    <w:rsid w:val="00F97690"/>
    <w:rsid w:val="00FC16FB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85B33C"/>
  <w15:docId w15:val="{C9EC5C3D-4101-43CE-A5A3-DDD243EF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BF"/>
  </w:style>
  <w:style w:type="paragraph" w:styleId="Header">
    <w:name w:val="header"/>
    <w:basedOn w:val="Normal"/>
    <w:link w:val="HeaderChar"/>
    <w:uiPriority w:val="99"/>
    <w:unhideWhenUsed/>
    <w:rsid w:val="00E04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i-iskar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Evtimova</dc:creator>
  <cp:keywords/>
  <dc:description/>
  <cp:lastModifiedBy>Galya Evtimova</cp:lastModifiedBy>
  <cp:revision>49</cp:revision>
  <cp:lastPrinted>2024-04-24T07:39:00Z</cp:lastPrinted>
  <dcterms:created xsi:type="dcterms:W3CDTF">2021-11-01T09:44:00Z</dcterms:created>
  <dcterms:modified xsi:type="dcterms:W3CDTF">2024-04-24T11:50:00Z</dcterms:modified>
</cp:coreProperties>
</file>